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9E44AB" w:rsidRPr="00CB79EA" w:rsidTr="009E44AB">
        <w:tc>
          <w:tcPr>
            <w:tcW w:w="4936" w:type="dxa"/>
          </w:tcPr>
          <w:p w:rsidR="009E44AB" w:rsidRPr="001804DC" w:rsidRDefault="009E44AB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9E44AB" w:rsidRPr="001804DC" w:rsidRDefault="009E44AB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общим собранием работников МБДОО</w:t>
            </w:r>
          </w:p>
          <w:p w:rsidR="009E44AB" w:rsidRPr="001804DC" w:rsidRDefault="009E44AB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протокол № ____</w:t>
            </w:r>
          </w:p>
          <w:p w:rsidR="009E44AB" w:rsidRPr="001804DC" w:rsidRDefault="009E44AB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«____»______ 20____года</w:t>
            </w:r>
          </w:p>
          <w:p w:rsidR="009E44AB" w:rsidRPr="001804DC" w:rsidRDefault="009E44AB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общего собрания</w:t>
            </w:r>
          </w:p>
          <w:p w:rsidR="009E44AB" w:rsidRPr="001804DC" w:rsidRDefault="009E44AB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работников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9E44AB" w:rsidRPr="001804DC" w:rsidRDefault="009E44AB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r w:rsidR="001E7A82">
              <w:rPr>
                <w:rFonts w:ascii="Times New Roman" w:hAnsi="Times New Roman" w:cs="Times New Roman"/>
                <w:b w:val="0"/>
                <w:sz w:val="24"/>
                <w:szCs w:val="24"/>
              </w:rPr>
              <w:t>Л.Р.Ахметшина</w:t>
            </w: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9E44AB" w:rsidRPr="001804DC" w:rsidRDefault="009E44AB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635" w:type="dxa"/>
          </w:tcPr>
          <w:p w:rsidR="009E44AB" w:rsidRPr="001804DC" w:rsidRDefault="009E44AB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E44AB" w:rsidRPr="001804DC" w:rsidRDefault="001E7A82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МБДОО детский сад «Солнышко</w:t>
            </w:r>
            <w:r w:rsidR="009E44AB"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</w:p>
          <w:p w:rsidR="009E44AB" w:rsidRPr="001804DC" w:rsidRDefault="001E7A82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Села Тат Бурнаево </w:t>
            </w:r>
            <w:r w:rsidR="009E44AB"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Алькеевского МР РТ </w:t>
            </w:r>
          </w:p>
          <w:p w:rsidR="009E44AB" w:rsidRPr="001804DC" w:rsidRDefault="009E44AB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r w:rsidR="001E7A82">
              <w:rPr>
                <w:rFonts w:ascii="Times New Roman" w:hAnsi="Times New Roman" w:cs="Times New Roman"/>
                <w:b w:val="0"/>
                <w:sz w:val="24"/>
                <w:szCs w:val="24"/>
              </w:rPr>
              <w:t>Л.Р.Ахметшина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9E44AB" w:rsidRPr="001804DC" w:rsidRDefault="009E44AB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Введено в действие приказом</w:t>
            </w:r>
          </w:p>
          <w:p w:rsidR="009E44AB" w:rsidRPr="001804DC" w:rsidRDefault="009E44AB" w:rsidP="009E44AB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 от ___»_________ 20____года</w:t>
            </w:r>
          </w:p>
        </w:tc>
      </w:tr>
    </w:tbl>
    <w:p w:rsidR="00CB79EA" w:rsidRPr="00CB79EA" w:rsidRDefault="00CB79EA" w:rsidP="00294774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B79EA" w:rsidRPr="00CB79EA" w:rsidRDefault="00CB79EA" w:rsidP="00294774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CB79E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ПОЛОЖЕНИЕ </w:t>
      </w:r>
    </w:p>
    <w:p w:rsidR="00CB79EA" w:rsidRPr="00CB79EA" w:rsidRDefault="00CB79EA" w:rsidP="00294774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CB79E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О КОМИССИИ </w:t>
      </w:r>
      <w:r w:rsidR="001E7A8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 ПРОТИВОДЕЙСТВИЮ КОРРУПЦИИ ДОУ</w:t>
      </w:r>
    </w:p>
    <w:p w:rsidR="00CB79EA" w:rsidRPr="00CB79EA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9EA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CB79EA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Pr="009E44AB">
        <w:rPr>
          <w:rFonts w:ascii="Times New Roman" w:eastAsia="Times New Roman" w:hAnsi="Times New Roman" w:cs="Times New Roman"/>
          <w:bCs/>
          <w:sz w:val="24"/>
          <w:szCs w:val="24"/>
        </w:rPr>
        <w:t>Положение о комиссии по 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разработано в соответствии с Федеральным законом РФ № 273-ФЗ от 25.12.2008г «О противодействии коррупции» в редакции от 3 сентября 2018 г, Указом Президента Российской Федерации № 364 от 15.07.2015г «О мерах по совершенствованию организации деятельности в области противодействия коррупции» в редакции от 19 сентября 2017г и в целях повышения эффективности работы по противодействию коррупции в дошкольном образовательном учреждении. </w:t>
      </w:r>
    </w:p>
    <w:p w:rsidR="00CB79EA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1.2. Данное Положение о комиссии по противодействию коррупции определяет субъекты ко</w:t>
      </w:r>
      <w:r w:rsidR="00CB79EA" w:rsidRPr="009E44AB">
        <w:rPr>
          <w:rFonts w:ascii="Times New Roman" w:eastAsia="Times New Roman" w:hAnsi="Times New Roman" w:cs="Times New Roman"/>
          <w:sz w:val="24"/>
          <w:szCs w:val="24"/>
        </w:rPr>
        <w:t>ррупционных правонаруш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ений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, задачи и полномочия комиссии, ее порядок формирования, работы и деятельность в детском саду, регламентирует внедрение антикоррупционных механизмов, взаимодействие, а также участие общественности и СМИ в деятельности Комиссии. </w:t>
      </w:r>
    </w:p>
    <w:p w:rsidR="00CB79EA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1.3. Комиссия по</w:t>
      </w:r>
      <w:r w:rsidR="00CB79EA"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(далее - Комиссия) в своей деятельности руководствуется Конституцией Российской Федерации, действующим законодательством РФ, в том числе Федеральным законом № 273-ФЗ от 25.12.2008г «О противодействии коррупции» и Федеральным законом № 273-ФЗ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антикоррупционной политики, а также Уставом, решениями Педагогического совета, и настоящим Положением. </w:t>
      </w:r>
    </w:p>
    <w:p w:rsidR="00CB79EA" w:rsidRPr="009E44AB" w:rsidRDefault="00CB79EA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1.4 Для целей настоящего Положения используется следующие понятия.</w:t>
      </w:r>
    </w:p>
    <w:p w:rsidR="00CB79EA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1.4.1.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 </w:t>
      </w:r>
    </w:p>
    <w:p w:rsidR="00CB79EA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1.4.2. Противодействие коррупции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 </w:t>
      </w:r>
    </w:p>
    <w:p w:rsidR="00CB79EA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1.4.3. Коррупционное правонарушение – отдельное проявление коррупции, влекущее за собой дисциплинарную, административную, уголовную или иную ответственность. 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1.5.</w:t>
      </w:r>
      <w:r w:rsidR="00CB79EA" w:rsidRPr="009E44AB">
        <w:rPr>
          <w:rFonts w:ascii="Times New Roman" w:eastAsia="Times New Roman" w:hAnsi="Times New Roman" w:cs="Times New Roman"/>
          <w:sz w:val="24"/>
          <w:szCs w:val="24"/>
        </w:rPr>
        <w:t xml:space="preserve"> Комиссия образовывается в целях:</w:t>
      </w:r>
    </w:p>
    <w:p w:rsidR="00C82567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выявления причин и условий, способствующих распространению коррупции;</w:t>
      </w:r>
    </w:p>
    <w:p w:rsidR="00C82567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C82567" w:rsidRPr="009E44AB" w:rsidRDefault="001E7A82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недопущения в ДОУ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возникновения причин и условий, порождающих коррупцию;</w:t>
      </w:r>
    </w:p>
    <w:p w:rsidR="00C82567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создания системы предупреждения корр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упции в деятельности дошкольной образовательной организации.</w:t>
      </w:r>
    </w:p>
    <w:p w:rsidR="00C82567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повышения эффективности функционирования детского сада за счет снижения рисков проявления коррупции;</w:t>
      </w:r>
    </w:p>
    <w:p w:rsidR="00C82567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предупреждения коррупцио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нных правонарушений в дошкольной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2567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4F86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1.6.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Основны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е принципы противодействия в ДОУ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82567" w:rsidRPr="009E44AB" w:rsidRDefault="00C82567" w:rsidP="00294774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публичность и открытость деятельности органов управления и самоуправления;</w:t>
      </w:r>
    </w:p>
    <w:p w:rsidR="00C82567" w:rsidRPr="009E44AB" w:rsidRDefault="00C82567" w:rsidP="00294774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приоритетное применение мер по предупреждению коррупции.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1.7. Данным Положением о комиссии по предупреждению и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ний в дошкольной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1.8. Комиссия является совещательным 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органом и действует в дошкольной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на постоянной основе.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2. Субъекты коррупционных правонарушений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 xml:space="preserve"> В ДОУ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субъектами антикоррупционной политики является: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коллектив, учебно-вспомогательный персонал и обслуживающий персонал;</w:t>
      </w:r>
    </w:p>
    <w:p w:rsidR="00C82567" w:rsidRPr="009E44AB" w:rsidRDefault="00C82567" w:rsidP="00294774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воспитанников детского сада;</w:t>
      </w:r>
    </w:p>
    <w:p w:rsidR="00C82567" w:rsidRPr="009E44AB" w:rsidRDefault="00C82567" w:rsidP="00294774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физические и юридические лица, заинтересованные в качественном оказании образовательных услуг.</w:t>
      </w:r>
    </w:p>
    <w:p w:rsidR="00AE4F86" w:rsidRPr="009E44AB" w:rsidRDefault="00AE4F86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2.4 Предупреждение коррупции – деятельность субъектов антикоррупционной политики, направления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C82567" w:rsidRPr="009E44AB" w:rsidRDefault="00AE4F86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2.5 Комиссия систематически осуществляет комплекс мероприятий:</w:t>
      </w:r>
    </w:p>
    <w:p w:rsidR="00C82567" w:rsidRPr="009E44AB" w:rsidRDefault="00C82567" w:rsidP="00294774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 выявлению и устранению причин и условий, порождающих коррупцию в дошкольно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2567" w:rsidRPr="009E44AB" w:rsidRDefault="00C82567" w:rsidP="00294774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 выработке оптимальных механизмов защиты от проникновения коррупции в дошкольн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аяорганизаци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, снижению в нем коррупционных рисков;</w:t>
      </w:r>
    </w:p>
    <w:p w:rsidR="00C82567" w:rsidRPr="009E44AB" w:rsidRDefault="00C82567" w:rsidP="00294774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по созданию единой системы мониторинга 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и информирования сотрудников ДОО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проблемам коррупции;</w:t>
      </w:r>
    </w:p>
    <w:p w:rsidR="00C82567" w:rsidRPr="009E44AB" w:rsidRDefault="00C82567" w:rsidP="00294774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 антикоррупционной пропаганде и воспитанию;</w:t>
      </w:r>
    </w:p>
    <w:p w:rsidR="00C82567" w:rsidRPr="009E44AB" w:rsidRDefault="00C82567" w:rsidP="00294774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 привлечению общественности и СМИ к сотрудничеству по вопросам 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Задачи комиссии по противодействию коррупции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3.1. Участие в разработке и реализации приоритетных направлений антикоррупционной политики в 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.2. Координация деятельности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устранению причин коррупции и условий им способствующих, а также по выявлению и пресечению фактов коррупции и её проявлений. 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3.3. Выработка и внесение предложений, направленных на реализацию мероприятий по устранению причин и условий, способствующих коррупции в дошкольно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3.4. Выработка рекомендаций для практического использования по предотвращению и профилактике коррупционных правонарушений в деятельности 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9315C" w:rsidRPr="009E44AB" w:rsidRDefault="00C82567" w:rsidP="0039315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3.5. Оказание консультативной помощи субъектам антикоррупционной политики ДО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вопросам, связанным с применением на практике общих принципов служебного поведения сотрудников, и других участников воспитательно-образовательного процесса. 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9315C" w:rsidRPr="009E44AB" w:rsidRDefault="0039315C" w:rsidP="0039315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2567" w:rsidRPr="009E44AB" w:rsidRDefault="00C82567" w:rsidP="0039315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формирования Комиссии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4.1.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выполняющего функции в соответствии с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Положением 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об общем собрании работников ДОУ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а состав Комиссии утверждается приказом заведующего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В состав Комиссии входят</w:t>
      </w:r>
    </w:p>
    <w:p w:rsidR="00C82567" w:rsidRPr="009E44AB" w:rsidRDefault="00C82567" w:rsidP="00294774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представители Педагогического совета;</w:t>
      </w:r>
    </w:p>
    <w:p w:rsidR="00C82567" w:rsidRPr="009E44AB" w:rsidRDefault="00C82567" w:rsidP="00294774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представители обслуживающего персонала;</w:t>
      </w:r>
    </w:p>
    <w:p w:rsidR="00C82567" w:rsidRPr="009E44AB" w:rsidRDefault="00C82567" w:rsidP="00294774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представители от Родительского комитета;</w:t>
      </w:r>
    </w:p>
    <w:p w:rsidR="00C82567" w:rsidRPr="009E44AB" w:rsidRDefault="001E7A82" w:rsidP="00294774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профсоюза ООШ .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присутствовать на заседании, они вправе изложить свое мнение по рассматриваемым вопросам в письменном виде.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4.4. 3аседание Комиссии правомочно, если на нем присутствует нс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4.5. 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4.6. Из состава Комиссии председателем назначаются заместитель председателя и секретарь.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4.8. Секретарь Комиссии свою деятельность осуществляет на общественных началах.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5. Полномочия Комиссии по противодействию коррупции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>5.1. Комиссия по противодействию коррупции координируе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т деятельность подразделений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реализации мер предупреждения и противодействия коррупции.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5.2. Комиссия вносит предложения на рассмотрение педагогического совета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се компетенции.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5.3. Участвует в разработке форм и методов осуществления антикоррупционной деятельности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и контролирует их реализацию.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5.4. Содействует работе по проведению анализа и экспертизы издаваемых администрацией детского сада документов нормативного характера по вопросам противодействия коррупции.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5.5. Рассматривает предложения о совершенствовании методической и организационной работы по против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одействию коррупции в дошкольной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E7A82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5.6. Содействует внесению дополнений в нормативные правовые акты с учетом изменений действующего законодательства Российской Федерации.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5.7. Создает рабочие группы для изучения вопросов, касающихся деятельности Комиссии, а также для подготовки проектов соответствующих решений Комиссии.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5.8. Полномочия Комиссии определяются настоящим Положением о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противодействии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5.9. 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6. Полномочия членов Комиссии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</w:p>
    <w:p w:rsidR="00C82567" w:rsidRPr="009E44AB" w:rsidRDefault="00C82567" w:rsidP="00294774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определяет место, время проведения и повестку дня заседания Комиссии по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C82567" w:rsidRPr="009E44AB" w:rsidRDefault="00C82567" w:rsidP="00294774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C82567" w:rsidRPr="009E44AB" w:rsidRDefault="00C82567" w:rsidP="00294774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информирует Педагогический совет о результатах реализации мер против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одействия коррупции в дошкольной образовательной 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2567" w:rsidRPr="009E44AB" w:rsidRDefault="00C82567" w:rsidP="00294774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C82567" w:rsidRPr="009E44AB" w:rsidRDefault="00C82567" w:rsidP="00294774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Комиссии.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 xml:space="preserve"> Секретарь:</w:t>
      </w:r>
    </w:p>
    <w:p w:rsidR="00C82567" w:rsidRPr="009E44AB" w:rsidRDefault="00C82567" w:rsidP="00294774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C82567" w:rsidRPr="009E44AB" w:rsidRDefault="00C82567" w:rsidP="00294774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C82567" w:rsidRPr="009E44AB" w:rsidRDefault="00C82567" w:rsidP="00294774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Комиссии:</w:t>
      </w:r>
    </w:p>
    <w:p w:rsidR="00C82567" w:rsidRPr="009E44AB" w:rsidRDefault="00C82567" w:rsidP="00294774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>вносят председателю Комиссии предложения по формированию повестки заседаний Комиссии по против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одействию коррупции в дошкольной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2567" w:rsidRPr="009E44AB" w:rsidRDefault="00C82567" w:rsidP="00294774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вносят предложения по формированию плана работы Комиссии;</w:t>
      </w:r>
    </w:p>
    <w:p w:rsidR="00C82567" w:rsidRPr="009E44AB" w:rsidRDefault="00C82567" w:rsidP="00294774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C82567" w:rsidRPr="009E44AB" w:rsidRDefault="00C82567" w:rsidP="00294774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C82567" w:rsidRPr="009E44AB" w:rsidRDefault="00C82567" w:rsidP="00294774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участвуют в реализации принятых Комиссией решений и полномочий.</w:t>
      </w:r>
    </w:p>
    <w:p w:rsidR="001E7A82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6.4. Члены Комиссии обладают равными правами при принятии решений.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6.5. Председатель Комиссии и члены Комиссии по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осуществляют свою деятельность на общественных началах.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работы и деятельность Комиссии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7.1. Работа Комиссии по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7.2. Работой Комиссии по противодействию коррупции руководит Председатель.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7.3. Основной формой работы Комиссии является заседание, которое носит открытый характер.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7.5. Дата и время проведения заседаний, в том числе внеочередных, определяется председателем Комиссии.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7.6. Заседания Комиссии ведет Председатель, а в его отсутствие по его поручению заместитель председателя антикорупционной комиссии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7.8. Заседание Комиссии по противодействию коррупции в ДО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правомочно, если на нем присутствует не менее двух третей общего числа его членов.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Решения доводятся до сведения всех заинтересованных лиц, органов и организаций.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7.14. Основанием для проведения внеочередного заседания Комиссии является информация о факте коррупции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йоргани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зации, полученная заведующим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от правоохранительных органов, судебных или иных государственных органов, от организаций, должностных лиц или граждан.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8. Антикоррупционная экспертиза правовых актов и (или) их проектов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8.1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8.2 Решение о проведении антикоррупционной экспертизы правовых актов и (или) их про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ектов принимается заведующим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при наличии достаточных оснований предполагать о присутствии в правовых актах или их проектах коррупциогенных факторов.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8.3 Граждане (родители, законные представит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ели воспитанников, работники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) вправе обратится к председателю антикоррупционной рабочей группы по противодействию коррупции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с обращением о проведении антикоррупционной экспертизы действующих правовых актов.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9. Внедрение антикоррупционных механизмов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9.1. Проведение совещания с работниками 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по вопросам антикоррупционной политики в образовании. </w:t>
      </w:r>
    </w:p>
    <w:p w:rsidR="001E7A82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9.2. Усиление воспитательной и разъяснительной работы среди административного и преподавательского состава ДО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недопущению фактов вымогательства и получения денежных средств при осуществлении воспитательно-образовательной деятельности, присмотре и уходе за детьми.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9.3. Участие в комплексных проверках по порядку привлечения внебюджетных средств и их целевому использованию.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9.4. Усиление контроля по ведению документов строгой отчетности.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9.6. Анализ заявлений, обращений граждан на предмет наличия в них информации о фактах коррупции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. Принятие по результатам проверок организационных мер, направленных на предупреждение подобных фактов.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10. Обеспечение участия общественности и СМИ в деятельности Комиссии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10.1. Все участники воспитатель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но-образовательного процесса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11. Взаимодействие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11.1.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комиссии заместитель председателя комиссии, секретарь комиссии и члены комиссии непосредственно взаимодействуют:</w:t>
      </w:r>
    </w:p>
    <w:p w:rsidR="00C82567" w:rsidRPr="009E44AB" w:rsidRDefault="00C82567" w:rsidP="00294774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2567" w:rsidRPr="009E44AB" w:rsidRDefault="00294774" w:rsidP="00294774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с Родите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>льским комитетом ДОУ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C82567" w:rsidRPr="009E44AB" w:rsidRDefault="00C82567" w:rsidP="00294774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C82567" w:rsidRPr="009E44AB" w:rsidRDefault="00C82567" w:rsidP="00294774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с работниками (сотрудниками) дошкольно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и гражданами по рассмотрению их письменных обращений, связанных с вопросами противодействия коррупции в 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2567" w:rsidRPr="009E44AB" w:rsidRDefault="00C82567" w:rsidP="00294774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294774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11.2.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 xml:space="preserve"> Комиссия работает в тесном контакте:</w:t>
      </w:r>
    </w:p>
    <w:p w:rsidR="00C82567" w:rsidRPr="009E44AB" w:rsidRDefault="00C82567" w:rsidP="00294774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12. Заключительные положения</w:t>
      </w:r>
    </w:p>
    <w:p w:rsidR="00294774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12.1. Настоящее Положение о комиссии по противодействию коррупции является</w:t>
      </w:r>
      <w:r w:rsidR="001E7A82">
        <w:rPr>
          <w:rFonts w:ascii="Times New Roman" w:eastAsia="Times New Roman" w:hAnsi="Times New Roman" w:cs="Times New Roman"/>
          <w:sz w:val="24"/>
          <w:szCs w:val="24"/>
        </w:rPr>
        <w:t xml:space="preserve"> локальным нормативным актом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>ой образовательной 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94774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</w:t>
      </w:r>
    </w:p>
    <w:p w:rsidR="001E7A82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12.3. Положение принимается на неопределенный срок. Изменения и дополнения к Положению принимаются в порядке, предусмотренном </w:t>
      </w:r>
    </w:p>
    <w:p w:rsidR="00294774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п.12.1. настоящего Положения.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Родительским комитетом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5E6B06" w:rsidRPr="009E44AB" w:rsidRDefault="005E6B06" w:rsidP="0029477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6B06" w:rsidRPr="009E44AB" w:rsidSect="0004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311" w:rsidRDefault="00717311" w:rsidP="00CB79EA">
      <w:pPr>
        <w:spacing w:after="0" w:line="240" w:lineRule="auto"/>
      </w:pPr>
      <w:r>
        <w:separator/>
      </w:r>
    </w:p>
  </w:endnote>
  <w:endnote w:type="continuationSeparator" w:id="1">
    <w:p w:rsidR="00717311" w:rsidRDefault="00717311" w:rsidP="00CB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311" w:rsidRDefault="00717311" w:rsidP="00CB79EA">
      <w:pPr>
        <w:spacing w:after="0" w:line="240" w:lineRule="auto"/>
      </w:pPr>
      <w:r>
        <w:separator/>
      </w:r>
    </w:p>
  </w:footnote>
  <w:footnote w:type="continuationSeparator" w:id="1">
    <w:p w:rsidR="00717311" w:rsidRDefault="00717311" w:rsidP="00CB7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41D"/>
    <w:multiLevelType w:val="multilevel"/>
    <w:tmpl w:val="9F0A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81663"/>
    <w:multiLevelType w:val="multilevel"/>
    <w:tmpl w:val="2BAC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454DB"/>
    <w:multiLevelType w:val="multilevel"/>
    <w:tmpl w:val="25EA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6048C"/>
    <w:multiLevelType w:val="multilevel"/>
    <w:tmpl w:val="6796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2E1DD0"/>
    <w:multiLevelType w:val="multilevel"/>
    <w:tmpl w:val="E95C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0C7F23"/>
    <w:multiLevelType w:val="multilevel"/>
    <w:tmpl w:val="53B6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02CA2"/>
    <w:multiLevelType w:val="multilevel"/>
    <w:tmpl w:val="FE5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D4157F"/>
    <w:multiLevelType w:val="multilevel"/>
    <w:tmpl w:val="CAE2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164ED1"/>
    <w:multiLevelType w:val="multilevel"/>
    <w:tmpl w:val="0020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677FA"/>
    <w:multiLevelType w:val="multilevel"/>
    <w:tmpl w:val="EC40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2567"/>
    <w:rsid w:val="00042238"/>
    <w:rsid w:val="001E7A82"/>
    <w:rsid w:val="00294774"/>
    <w:rsid w:val="0039315C"/>
    <w:rsid w:val="00450B3C"/>
    <w:rsid w:val="00562600"/>
    <w:rsid w:val="005E6B06"/>
    <w:rsid w:val="00717311"/>
    <w:rsid w:val="00863895"/>
    <w:rsid w:val="00935BBD"/>
    <w:rsid w:val="009E44AB"/>
    <w:rsid w:val="00AE4F86"/>
    <w:rsid w:val="00C82567"/>
    <w:rsid w:val="00CB7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238"/>
  </w:style>
  <w:style w:type="paragraph" w:styleId="1">
    <w:name w:val="heading 1"/>
    <w:basedOn w:val="a"/>
    <w:link w:val="10"/>
    <w:uiPriority w:val="9"/>
    <w:qFormat/>
    <w:rsid w:val="00C825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825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5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825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8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2567"/>
  </w:style>
  <w:style w:type="character" w:styleId="a4">
    <w:name w:val="Strong"/>
    <w:basedOn w:val="a0"/>
    <w:uiPriority w:val="22"/>
    <w:qFormat/>
    <w:rsid w:val="00C82567"/>
    <w:rPr>
      <w:b/>
      <w:bCs/>
    </w:rPr>
  </w:style>
  <w:style w:type="character" w:styleId="a5">
    <w:name w:val="Hyperlink"/>
    <w:basedOn w:val="a0"/>
    <w:uiPriority w:val="99"/>
    <w:semiHidden/>
    <w:unhideWhenUsed/>
    <w:rsid w:val="00C82567"/>
    <w:rPr>
      <w:color w:val="0000FF"/>
      <w:u w:val="single"/>
    </w:rPr>
  </w:style>
  <w:style w:type="character" w:styleId="a6">
    <w:name w:val="Emphasis"/>
    <w:basedOn w:val="a0"/>
    <w:uiPriority w:val="20"/>
    <w:qFormat/>
    <w:rsid w:val="00C82567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CB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79EA"/>
  </w:style>
  <w:style w:type="paragraph" w:styleId="a9">
    <w:name w:val="footer"/>
    <w:basedOn w:val="a"/>
    <w:link w:val="aa"/>
    <w:uiPriority w:val="99"/>
    <w:semiHidden/>
    <w:unhideWhenUsed/>
    <w:rsid w:val="00CB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B79EA"/>
  </w:style>
  <w:style w:type="character" w:customStyle="1" w:styleId="4">
    <w:name w:val="Основной текст (4)_"/>
    <w:basedOn w:val="a0"/>
    <w:link w:val="40"/>
    <w:uiPriority w:val="99"/>
    <w:locked/>
    <w:rsid w:val="00CB79EA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B79EA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3284</Words>
  <Characters>18724</Characters>
  <Application>Microsoft Office Word</Application>
  <DocSecurity>0</DocSecurity>
  <Lines>156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/>
      <vt:lpstr>ПОЛОЖЕНИЕ </vt:lpstr>
      <vt:lpstr>О КОМИССИИ ПО ПРОТИВОДЕЙСТВИЮ КОРРУПЦИИ ДОО</vt:lpstr>
      <vt:lpstr>        1. Общие положения</vt:lpstr>
      <vt:lpstr>        1.1. Настоящее Положение о комиссии по противодействию коррупции в ДОУ разработа</vt:lpstr>
      <vt:lpstr>        1.2. Данное Положение о комиссии по противодействию коррупции определяет субъект</vt:lpstr>
      <vt:lpstr>        1.3. Комиссия по противодействию коррупции в ДОО (далее - Комиссия) в своей деят</vt:lpstr>
      <vt:lpstr>        1.4 Для целей настоящего Положения используется следующие понятия.</vt:lpstr>
      <vt:lpstr>        1.4.1. Коррупция – злоупотребление служебным положением, дача взятки, получение </vt:lpstr>
      <vt:lpstr>        1.4.2. Противодействие коррупции – скоординированная деятельность федеральных ор</vt:lpstr>
      <vt:lpstr>        1.4.3. Коррупционное правонарушение – отдельное проявление коррупции, влекущее з</vt:lpstr>
      <vt:lpstr>        1.5. Комиссия образовывается в целях:</vt:lpstr>
      <vt:lpstr>        2. Субъекты коррупционных правонарушений</vt:lpstr>
      <vt:lpstr>        3. Задачи комиссии по противодействию коррупции</vt:lpstr>
      <vt:lpstr>        4. Порядок формирования Комиссии</vt:lpstr>
      <vt:lpstr>        5. Полномочия Комиссии по противодействию коррупции</vt:lpstr>
      <vt:lpstr>        6. Полномочия членов Комиссии</vt:lpstr>
      <vt:lpstr>        7. Порядок работы и деятельность Комиссии</vt:lpstr>
      <vt:lpstr>        8. Антикоррупционная экспертиза правовых актов и (или) их проектов</vt:lpstr>
      <vt:lpstr>        9. Внедрение антикоррупционных механизмов</vt:lpstr>
      <vt:lpstr>        10. Обеспечение участия общественности и СМИ в деятельности Комиссии</vt:lpstr>
      <vt:lpstr>        11. Взаимодействие</vt:lpstr>
      <vt:lpstr>        12. Заключительные положения</vt:lpstr>
    </vt:vector>
  </TitlesOfParts>
  <Company>Microsoft</Company>
  <LinksUpToDate>false</LinksUpToDate>
  <CharactersWithSpaces>21965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Лейсан</cp:lastModifiedBy>
  <cp:revision>2</cp:revision>
  <dcterms:created xsi:type="dcterms:W3CDTF">2021-01-02T08:48:00Z</dcterms:created>
  <dcterms:modified xsi:type="dcterms:W3CDTF">2021-01-02T08:48:00Z</dcterms:modified>
</cp:coreProperties>
</file>